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4F6" w:rsidRPr="004364F6" w:rsidRDefault="004364F6" w:rsidP="004364F6">
      <w:pPr>
        <w:widowControl w:val="0"/>
        <w:rPr>
          <w:rFonts w:ascii="Times New Roman" w:hAnsi="Times New Roman" w:cs="Times New Roman"/>
        </w:rPr>
      </w:pPr>
      <w:r w:rsidRPr="004364F6">
        <w:rPr>
          <w:rFonts w:ascii="Times New Roman" w:hAnsi="Times New Roman" w:cs="Times New Roman"/>
          <w:bCs/>
        </w:rPr>
        <w:t>МЕСТО КУРСА В УЧЕБНОМ ПЛАНЕ</w:t>
      </w:r>
    </w:p>
    <w:p w:rsidR="004364F6" w:rsidRPr="005F65D6" w:rsidRDefault="004364F6" w:rsidP="005F65D6">
      <w:pPr>
        <w:widowControl w:val="0"/>
        <w:rPr>
          <w:rFonts w:ascii="Times New Roman" w:hAnsi="Times New Roman" w:cs="Times New Roman"/>
        </w:rPr>
      </w:pPr>
      <w:bookmarkStart w:id="0" w:name="page13"/>
      <w:bookmarkEnd w:id="0"/>
      <w:r w:rsidRPr="004364F6">
        <w:rPr>
          <w:rFonts w:ascii="Times New Roman" w:hAnsi="Times New Roman" w:cs="Times New Roman"/>
        </w:rPr>
        <w:t>В учебном плане на изучени</w:t>
      </w:r>
      <w:r>
        <w:rPr>
          <w:rFonts w:ascii="Times New Roman" w:hAnsi="Times New Roman" w:cs="Times New Roman"/>
        </w:rPr>
        <w:t>е изобразительного искусства в 4</w:t>
      </w:r>
      <w:r w:rsidRPr="004364F6">
        <w:rPr>
          <w:rFonts w:ascii="Times New Roman" w:hAnsi="Times New Roman" w:cs="Times New Roman"/>
        </w:rPr>
        <w:t xml:space="preserve"> кла</w:t>
      </w:r>
      <w:r w:rsidR="00D01EAD">
        <w:rPr>
          <w:rFonts w:ascii="Times New Roman" w:hAnsi="Times New Roman" w:cs="Times New Roman"/>
        </w:rPr>
        <w:t>ссе начальной школы отводится 35 часа (по 1 ч в неделю,  35</w:t>
      </w:r>
      <w:r w:rsidRPr="004364F6">
        <w:rPr>
          <w:rFonts w:ascii="Times New Roman" w:hAnsi="Times New Roman" w:cs="Times New Roman"/>
        </w:rPr>
        <w:t xml:space="preserve"> учебные недели</w:t>
      </w:r>
      <w:proofErr w:type="gramStart"/>
      <w:r w:rsidRPr="004364F6">
        <w:rPr>
          <w:rFonts w:ascii="Times New Roman" w:hAnsi="Times New Roman" w:cs="Times New Roman"/>
        </w:rPr>
        <w:t xml:space="preserve"> )</w:t>
      </w:r>
      <w:proofErr w:type="gramEnd"/>
      <w:r w:rsidRPr="004364F6">
        <w:rPr>
          <w:rFonts w:ascii="Times New Roman" w:hAnsi="Times New Roman" w:cs="Times New Roman"/>
        </w:rPr>
        <w:t xml:space="preserve"> </w:t>
      </w:r>
    </w:p>
    <w:p w:rsidR="004364F6" w:rsidRDefault="004364F6" w:rsidP="00E40E8B">
      <w:pPr>
        <w:widowControl w:val="0"/>
        <w:jc w:val="center"/>
        <w:rPr>
          <w:rFonts w:ascii="Times New Roman" w:hAnsi="Times New Roman" w:cs="Times New Roman"/>
          <w:b/>
        </w:rPr>
      </w:pPr>
    </w:p>
    <w:p w:rsidR="00E40E8B" w:rsidRPr="00A7769D" w:rsidRDefault="00E40E8B" w:rsidP="00E40E8B">
      <w:pPr>
        <w:widowControl w:val="0"/>
        <w:jc w:val="center"/>
        <w:rPr>
          <w:rFonts w:ascii="Times New Roman" w:hAnsi="Times New Roman" w:cs="Times New Roman"/>
          <w:b/>
        </w:rPr>
      </w:pPr>
      <w:r w:rsidRPr="00A7769D">
        <w:rPr>
          <w:rFonts w:ascii="Times New Roman" w:hAnsi="Times New Roman" w:cs="Times New Roman"/>
          <w:b/>
        </w:rPr>
        <w:t>ЛИЧНОСТНЫЕ, МЕТАПРЕДМЕТНЫЕ РЕЗУЛЬТАТЫ ОСВОЕНИЯ КУРСА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Представленная программа обеспечивает достижение личностных, </w:t>
      </w:r>
      <w:proofErr w:type="spellStart"/>
      <w:r w:rsidRPr="00A7769D">
        <w:rPr>
          <w:rFonts w:ascii="Times New Roman" w:hAnsi="Times New Roman" w:cs="Times New Roman"/>
        </w:rPr>
        <w:t>метапредметных</w:t>
      </w:r>
      <w:proofErr w:type="spellEnd"/>
      <w:r w:rsidRPr="00A7769D">
        <w:rPr>
          <w:rFonts w:ascii="Times New Roman" w:hAnsi="Times New Roman" w:cs="Times New Roman"/>
        </w:rPr>
        <w:t xml:space="preserve"> и предметных результатов.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  <w:b/>
          <w:i/>
        </w:rPr>
      </w:pPr>
      <w:r w:rsidRPr="00A7769D">
        <w:rPr>
          <w:rFonts w:ascii="Times New Roman" w:hAnsi="Times New Roman" w:cs="Times New Roman"/>
          <w:b/>
          <w:i/>
        </w:rPr>
        <w:t>Личностные результаты: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2) 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3) формирование уважительного отношения к иному мнению, истории и культуре других народов;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4) овладение начальными навыками адаптации в динамично изменяющемся и развивающемся мире;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6) формирование эстетических потребностей, ценностей и чувств;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7)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8) развитие навыков сотрудничества </w:t>
      </w:r>
      <w:proofErr w:type="gramStart"/>
      <w:r w:rsidRPr="00A7769D">
        <w:rPr>
          <w:rFonts w:ascii="Times New Roman" w:hAnsi="Times New Roman" w:cs="Times New Roman"/>
        </w:rPr>
        <w:t>со</w:t>
      </w:r>
      <w:proofErr w:type="gramEnd"/>
      <w:r w:rsidRPr="00A7769D">
        <w:rPr>
          <w:rFonts w:ascii="Times New Roman" w:hAnsi="Times New Roman" w:cs="Times New Roman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  <w:b/>
          <w:i/>
        </w:rPr>
      </w:pPr>
      <w:proofErr w:type="spellStart"/>
      <w:r w:rsidRPr="00A7769D">
        <w:rPr>
          <w:rFonts w:ascii="Times New Roman" w:hAnsi="Times New Roman" w:cs="Times New Roman"/>
          <w:b/>
          <w:i/>
        </w:rPr>
        <w:t>Метапредметные</w:t>
      </w:r>
      <w:proofErr w:type="spellEnd"/>
      <w:r w:rsidRPr="00A7769D">
        <w:rPr>
          <w:rFonts w:ascii="Times New Roman" w:hAnsi="Times New Roman" w:cs="Times New Roman"/>
          <w:b/>
          <w:i/>
        </w:rPr>
        <w:t xml:space="preserve"> результаты: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1) овладение способностью принимать и сохранять цели и задачи учебной деятельности, поиска средств еѐ осуществления;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2) освоение способов решения проблем творческого и поискового характера;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эффективные способы достижения результата;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4) формирование умения понимать причины успеха/неуспеха учебной деятельности и способности </w:t>
      </w:r>
      <w:r w:rsidRPr="00A7769D">
        <w:rPr>
          <w:rFonts w:ascii="Times New Roman" w:hAnsi="Times New Roman" w:cs="Times New Roman"/>
        </w:rPr>
        <w:lastRenderedPageBreak/>
        <w:t>конструктивно действовать даже в ситуациях неуспеха;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5) использование знаково-символических сре</w:t>
      </w:r>
      <w:proofErr w:type="gramStart"/>
      <w:r w:rsidRPr="00A7769D">
        <w:rPr>
          <w:rFonts w:ascii="Times New Roman" w:hAnsi="Times New Roman" w:cs="Times New Roman"/>
        </w:rPr>
        <w:t>дств пр</w:t>
      </w:r>
      <w:proofErr w:type="gramEnd"/>
      <w:r w:rsidRPr="00A7769D">
        <w:rPr>
          <w:rFonts w:ascii="Times New Roman" w:hAnsi="Times New Roman" w:cs="Times New Roman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6) 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7)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</w:t>
      </w:r>
      <w:proofErr w:type="gramStart"/>
      <w:r w:rsidRPr="00A7769D">
        <w:rPr>
          <w:rFonts w:ascii="Times New Roman" w:hAnsi="Times New Roman" w:cs="Times New Roman"/>
        </w:rPr>
        <w:t>о-</w:t>
      </w:r>
      <w:proofErr w:type="gramEnd"/>
      <w:r w:rsidRPr="00A7769D">
        <w:rPr>
          <w:rFonts w:ascii="Times New Roman" w:hAnsi="Times New Roman" w:cs="Times New Roman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8) овладение навыками смыслового чтения текстов различных стилей и жанров в соответствии с целями и задачами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своѐ мнение и 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аргументировать свою точку зрения и оценку событий;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proofErr w:type="gramStart"/>
      <w:r w:rsidRPr="00A7769D">
        <w:rPr>
          <w:rFonts w:ascii="Times New Roman" w:hAnsi="Times New Roman" w:cs="Times New Roman"/>
        </w:rPr>
        <w:t xml:space="preserve"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12) овладение базовыми предметными и </w:t>
      </w:r>
      <w:proofErr w:type="spellStart"/>
      <w:r w:rsidRPr="00A7769D">
        <w:rPr>
          <w:rFonts w:ascii="Times New Roman" w:hAnsi="Times New Roman" w:cs="Times New Roman"/>
        </w:rPr>
        <w:t>межпредметными</w:t>
      </w:r>
      <w:proofErr w:type="spellEnd"/>
      <w:r w:rsidRPr="00A7769D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процессами.</w:t>
      </w:r>
      <w:proofErr w:type="gramEnd"/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  <w:b/>
          <w:i/>
        </w:rPr>
      </w:pPr>
      <w:r w:rsidRPr="00A7769D">
        <w:rPr>
          <w:rFonts w:ascii="Times New Roman" w:hAnsi="Times New Roman" w:cs="Times New Roman"/>
          <w:b/>
          <w:i/>
        </w:rPr>
        <w:t>Предметные результаты: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1) </w:t>
      </w:r>
      <w:proofErr w:type="spellStart"/>
      <w:r w:rsidRPr="00A7769D">
        <w:rPr>
          <w:rFonts w:ascii="Times New Roman" w:hAnsi="Times New Roman" w:cs="Times New Roman"/>
        </w:rPr>
        <w:t>сформированность</w:t>
      </w:r>
      <w:proofErr w:type="spellEnd"/>
      <w:r w:rsidRPr="00A7769D">
        <w:rPr>
          <w:rFonts w:ascii="Times New Roman" w:hAnsi="Times New Roman" w:cs="Times New Roman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2) </w:t>
      </w:r>
      <w:proofErr w:type="spellStart"/>
      <w:r w:rsidRPr="00A7769D">
        <w:rPr>
          <w:rFonts w:ascii="Times New Roman" w:hAnsi="Times New Roman" w:cs="Times New Roman"/>
        </w:rPr>
        <w:t>сформированность</w:t>
      </w:r>
      <w:proofErr w:type="spellEnd"/>
      <w:r w:rsidRPr="00A7769D">
        <w:rPr>
          <w:rFonts w:ascii="Times New Roman" w:hAnsi="Times New Roman" w:cs="Times New Roman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ценности; потребности в художественном творчестве и в общении с искусством;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3) овладение практическими умениями и навыками в восприятии, анализе и оценке произведений искусства;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4) овладение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базирующихся на ИКТ (цифровая фотография, видеозапись, 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элементы мультипликации и пр.).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</w:p>
    <w:p w:rsidR="0048449E" w:rsidRPr="00A7769D" w:rsidRDefault="0048449E" w:rsidP="00E40E8B">
      <w:pPr>
        <w:widowControl w:val="0"/>
        <w:jc w:val="both"/>
        <w:rPr>
          <w:rFonts w:ascii="Times New Roman" w:hAnsi="Times New Roman" w:cs="Times New Roman"/>
        </w:rPr>
      </w:pPr>
    </w:p>
    <w:p w:rsidR="00E40E8B" w:rsidRPr="00A7769D" w:rsidRDefault="00E40E8B" w:rsidP="00E40E8B">
      <w:pPr>
        <w:widowControl w:val="0"/>
        <w:jc w:val="center"/>
        <w:rPr>
          <w:rFonts w:ascii="Times New Roman" w:hAnsi="Times New Roman" w:cs="Times New Roman"/>
          <w:b/>
        </w:rPr>
      </w:pPr>
      <w:r w:rsidRPr="00A7769D">
        <w:rPr>
          <w:rFonts w:ascii="Times New Roman" w:hAnsi="Times New Roman" w:cs="Times New Roman"/>
          <w:b/>
        </w:rPr>
        <w:t>СОДЕРЖАНИЕ КУРСА</w:t>
      </w:r>
    </w:p>
    <w:p w:rsidR="00E40E8B" w:rsidRPr="00A7769D" w:rsidRDefault="00E40E8B" w:rsidP="00E40E8B">
      <w:pPr>
        <w:widowControl w:val="0"/>
        <w:spacing w:before="120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 ВИДЫ ХУДОЖЕСТВЕННОЙ ДЕЯТЕЛЬНОСТИ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Восприятие произведений искусства.</w:t>
      </w:r>
      <w:r w:rsidRPr="00A7769D">
        <w:rPr>
          <w:rFonts w:ascii="Times New Roman" w:hAnsi="Times New Roman" w:cs="Times New Roman"/>
        </w:rPr>
        <w:t xml:space="preserve">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A7769D">
        <w:rPr>
          <w:rFonts w:ascii="Times New Roman" w:hAnsi="Times New Roman" w:cs="Times New Roman"/>
        </w:rPr>
        <w:t>через</w:t>
      </w:r>
      <w:proofErr w:type="gramEnd"/>
      <w:r w:rsidRPr="00A7769D">
        <w:rPr>
          <w:rFonts w:ascii="Times New Roman" w:hAnsi="Times New Roman" w:cs="Times New Roman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</w:r>
      <w:proofErr w:type="gramStart"/>
      <w:r w:rsidRPr="00A7769D">
        <w:rPr>
          <w:rFonts w:ascii="Times New Roman" w:hAnsi="Times New Roman" w:cs="Times New Roman"/>
        </w:rPr>
        <w:t>сств в п</w:t>
      </w:r>
      <w:proofErr w:type="gramEnd"/>
      <w:r w:rsidRPr="00A7769D">
        <w:rPr>
          <w:rFonts w:ascii="Times New Roman" w:hAnsi="Times New Roman" w:cs="Times New Roman"/>
        </w:rPr>
        <w:t>овседневной жизни человека, в организации его материального окружения.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Рисунок.</w:t>
      </w:r>
      <w:r w:rsidRPr="00A7769D">
        <w:rPr>
          <w:rFonts w:ascii="Times New Roman" w:hAnsi="Times New Roman" w:cs="Times New Roman"/>
        </w:rPr>
        <w:t xml:space="preserve"> </w:t>
      </w:r>
      <w:proofErr w:type="gramStart"/>
      <w:r w:rsidRPr="00A7769D">
        <w:rPr>
          <w:rFonts w:ascii="Times New Roman" w:hAnsi="Times New Roman" w:cs="Times New Roman"/>
        </w:rPr>
        <w:t>Материалы для рисунка: карандаш, ручка, фломастер, уголь, пастель, мелки и т. д. Приёмы работы с различными графическими материалами.</w:t>
      </w:r>
      <w:proofErr w:type="gramEnd"/>
      <w:r w:rsidRPr="00A7769D">
        <w:rPr>
          <w:rFonts w:ascii="Times New Roman" w:hAnsi="Times New Roman" w:cs="Times New Roman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Живопись.</w:t>
      </w:r>
      <w:r w:rsidRPr="00A7769D">
        <w:rPr>
          <w:rFonts w:ascii="Times New Roman" w:hAnsi="Times New Roman" w:cs="Times New Roman"/>
        </w:rPr>
        <w:t xml:space="preserve"> 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Скульптура.</w:t>
      </w:r>
      <w:r w:rsidRPr="00A7769D">
        <w:rPr>
          <w:rFonts w:ascii="Times New Roman" w:hAnsi="Times New Roman" w:cs="Times New Roman"/>
        </w:rPr>
        <w:t xml:space="preserve"> 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объѐма,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Художественное конструирование и дизайн.</w:t>
      </w:r>
      <w:r w:rsidRPr="00A7769D">
        <w:rPr>
          <w:rFonts w:ascii="Times New Roman" w:hAnsi="Times New Roman" w:cs="Times New Roman"/>
        </w:rPr>
        <w:t xml:space="preserve"> 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</w:t>
      </w:r>
      <w:proofErr w:type="gramStart"/>
      <w:r w:rsidRPr="00A7769D">
        <w:rPr>
          <w:rFonts w:ascii="Times New Roman" w:hAnsi="Times New Roman" w:cs="Times New Roman"/>
        </w:rPr>
        <w:t>—р</w:t>
      </w:r>
      <w:proofErr w:type="gramEnd"/>
      <w:r w:rsidRPr="00A7769D">
        <w:rPr>
          <w:rFonts w:ascii="Times New Roman" w:hAnsi="Times New Roman" w:cs="Times New Roman"/>
        </w:rPr>
        <w:t>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Декоративно-прикладное искусство.</w:t>
      </w:r>
      <w:r w:rsidRPr="00A7769D">
        <w:rPr>
          <w:rFonts w:ascii="Times New Roman" w:hAnsi="Times New Roman" w:cs="Times New Roman"/>
        </w:rPr>
        <w:t xml:space="preserve"> Истоки декоративно-прикладного искусства и его роль в жизни человека. </w:t>
      </w:r>
      <w:proofErr w:type="gramStart"/>
      <w:r w:rsidRPr="00A7769D">
        <w:rPr>
          <w:rFonts w:ascii="Times New Roman" w:hAnsi="Times New Roman" w:cs="Times New Roman"/>
        </w:rPr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 w:rsidRPr="00A7769D">
        <w:rPr>
          <w:rFonts w:ascii="Times New Roman" w:hAnsi="Times New Roman" w:cs="Times New Roman"/>
        </w:rPr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учѐтом местных условий).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АЗБУКА ИСКУССТВА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lastRenderedPageBreak/>
        <w:t>(ОБУЧЕНИЕ ОСНОВАМ ХУДОЖЕСТВЕННОЙ ГРАМОТЫ). КАК ГОВОРИТ ИСКУССТВО?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Композиция.</w:t>
      </w:r>
      <w:r w:rsidRPr="00A7769D">
        <w:rPr>
          <w:rFonts w:ascii="Times New Roman" w:hAnsi="Times New Roman" w:cs="Times New Roman"/>
        </w:rPr>
        <w:t xml:space="preserve"> 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 </w:t>
      </w:r>
      <w:proofErr w:type="gramStart"/>
      <w:r w:rsidRPr="00A7769D">
        <w:rPr>
          <w:rFonts w:ascii="Times New Roman" w:hAnsi="Times New Roman" w:cs="Times New Roman"/>
        </w:rPr>
        <w:t>низкое</w:t>
      </w:r>
      <w:proofErr w:type="gramEnd"/>
      <w:r w:rsidRPr="00A7769D">
        <w:rPr>
          <w:rFonts w:ascii="Times New Roman" w:hAnsi="Times New Roman" w:cs="Times New Roman"/>
        </w:rPr>
        <w:t xml:space="preserve"> и высокое, большое и маленькое, тонкое и толстое, тѐмное и светлое, 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proofErr w:type="gramStart"/>
      <w:r w:rsidRPr="00A7769D">
        <w:rPr>
          <w:rFonts w:ascii="Times New Roman" w:hAnsi="Times New Roman" w:cs="Times New Roman"/>
        </w:rPr>
        <w:t>спокойное</w:t>
      </w:r>
      <w:proofErr w:type="gramEnd"/>
      <w:r w:rsidRPr="00A7769D">
        <w:rPr>
          <w:rFonts w:ascii="Times New Roman" w:hAnsi="Times New Roman" w:cs="Times New Roman"/>
        </w:rPr>
        <w:t xml:space="preserve">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Цвет.</w:t>
      </w:r>
      <w:r w:rsidRPr="00A7769D">
        <w:rPr>
          <w:rFonts w:ascii="Times New Roman" w:hAnsi="Times New Roman" w:cs="Times New Roman"/>
        </w:rPr>
        <w:t xml:space="preserve"> 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A7769D">
        <w:rPr>
          <w:rFonts w:ascii="Times New Roman" w:hAnsi="Times New Roman" w:cs="Times New Roman"/>
        </w:rPr>
        <w:t>цветоведения</w:t>
      </w:r>
      <w:proofErr w:type="spellEnd"/>
      <w:r w:rsidRPr="00A7769D">
        <w:rPr>
          <w:rFonts w:ascii="Times New Roman" w:hAnsi="Times New Roman" w:cs="Times New Roman"/>
        </w:rPr>
        <w:t>. Передача с помощью цвета характера персонажа, его эмоционального состояния.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Линия.</w:t>
      </w:r>
      <w:r w:rsidRPr="00A7769D">
        <w:rPr>
          <w:rFonts w:ascii="Times New Roman" w:hAnsi="Times New Roman" w:cs="Times New Roman"/>
        </w:rPr>
        <w:t xml:space="preserve"> </w:t>
      </w:r>
      <w:proofErr w:type="gramStart"/>
      <w:r w:rsidRPr="00A7769D">
        <w:rPr>
          <w:rFonts w:ascii="Times New Roman" w:hAnsi="Times New Roman" w:cs="Times New Roman"/>
        </w:rPr>
        <w:t>Многообразие линий (тонкие, толстые, прямые, волнистые, плавные, острые, закруглённые спиралью, летящие) и их знаковый характер.</w:t>
      </w:r>
      <w:proofErr w:type="gramEnd"/>
      <w:r w:rsidRPr="00A7769D">
        <w:rPr>
          <w:rFonts w:ascii="Times New Roman" w:hAnsi="Times New Roman" w:cs="Times New Roman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Форма.</w:t>
      </w:r>
      <w:r w:rsidRPr="00A7769D">
        <w:rPr>
          <w:rFonts w:ascii="Times New Roman" w:hAnsi="Times New Roman" w:cs="Times New Roman"/>
        </w:rPr>
        <w:t xml:space="preserve">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Объём.</w:t>
      </w:r>
      <w:r w:rsidRPr="00A7769D">
        <w:rPr>
          <w:rFonts w:ascii="Times New Roman" w:hAnsi="Times New Roman" w:cs="Times New Roman"/>
        </w:rPr>
        <w:t xml:space="preserve"> Объём в пространстве и объём на плоскости. Способы передачи объёма. Выразительность объёмных композиций.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Ритм</w:t>
      </w:r>
      <w:r w:rsidRPr="00A7769D">
        <w:rPr>
          <w:rFonts w:ascii="Times New Roman" w:hAnsi="Times New Roman" w:cs="Times New Roman"/>
        </w:rPr>
        <w:t>. 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ЗНАЧИМЫЕ ТЕМЫ ИСКУССТВА</w:t>
      </w:r>
      <w:proofErr w:type="gramStart"/>
      <w:r w:rsidRPr="00A7769D">
        <w:rPr>
          <w:rFonts w:ascii="Times New Roman" w:hAnsi="Times New Roman" w:cs="Times New Roman"/>
        </w:rPr>
        <w:t>.О</w:t>
      </w:r>
      <w:proofErr w:type="gramEnd"/>
      <w:r w:rsidRPr="00A7769D">
        <w:rPr>
          <w:rFonts w:ascii="Times New Roman" w:hAnsi="Times New Roman" w:cs="Times New Roman"/>
        </w:rPr>
        <w:t xml:space="preserve"> ЧЁМ ГОВОРИТ ИСКУССТВО?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Земля — наш общий дом.</w:t>
      </w:r>
      <w:r w:rsidRPr="00A7769D">
        <w:rPr>
          <w:rFonts w:ascii="Times New Roman" w:hAnsi="Times New Roman" w:cs="Times New Roman"/>
        </w:rPr>
        <w:t xml:space="preserve">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A7769D">
        <w:rPr>
          <w:rFonts w:ascii="Times New Roman" w:hAnsi="Times New Roman" w:cs="Times New Roman"/>
        </w:rPr>
        <w:t>дств дл</w:t>
      </w:r>
      <w:proofErr w:type="gramEnd"/>
      <w:r w:rsidRPr="00A7769D">
        <w:rPr>
          <w:rFonts w:ascii="Times New Roman" w:hAnsi="Times New Roman" w:cs="Times New Roman"/>
        </w:rPr>
        <w:t>я создания выразительных образов природы. Постройки в природе: птичьи гнёзда, норы, ульи, панцирь черепахи, домик улитки. Восприятие и эмоциональная оценка шедевров русского и зарубежного искусства, изображающих природу (например, А. К. Саврасов, И. И. Левитан, И. И. Шишкин, Н. К. Рерих, К. Моне, П. Сезанн, В. Ван Гог и др.)</w:t>
      </w:r>
      <w:proofErr w:type="gramStart"/>
      <w:r w:rsidRPr="00A7769D">
        <w:rPr>
          <w:rFonts w:ascii="Times New Roman" w:hAnsi="Times New Roman" w:cs="Times New Roman"/>
        </w:rPr>
        <w:t>.З</w:t>
      </w:r>
      <w:proofErr w:type="gramEnd"/>
      <w:r w:rsidRPr="00A7769D">
        <w:rPr>
          <w:rFonts w:ascii="Times New Roman" w:hAnsi="Times New Roman" w:cs="Times New Roman"/>
        </w:rPr>
        <w:t>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E40E8B" w:rsidRPr="00A7769D" w:rsidRDefault="00E40E8B" w:rsidP="00E40E8B">
      <w:pPr>
        <w:widowControl w:val="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Родина моя — Россия.</w:t>
      </w:r>
      <w:r w:rsidRPr="00A7769D">
        <w:rPr>
          <w:rFonts w:ascii="Times New Roman" w:hAnsi="Times New Roman" w:cs="Times New Roman"/>
        </w:rPr>
        <w:t xml:space="preserve"> 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 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Человек и человеческие взаимоотношения.</w:t>
      </w:r>
      <w:r w:rsidRPr="00A7769D">
        <w:rPr>
          <w:rFonts w:ascii="Times New Roman" w:hAnsi="Times New Roman" w:cs="Times New Roman"/>
        </w:rPr>
        <w:t xml:space="preserve"> Образ человека в разных культурах мира. Образ </w:t>
      </w:r>
      <w:r w:rsidRPr="00A7769D">
        <w:rPr>
          <w:rFonts w:ascii="Times New Roman" w:hAnsi="Times New Roman" w:cs="Times New Roman"/>
        </w:rPr>
        <w:lastRenderedPageBreak/>
        <w:t xml:space="preserve">современника. Жанр портрета. Темы любви, дружбы, семьи в искусстве. </w:t>
      </w:r>
      <w:proofErr w:type="gramStart"/>
      <w:r w:rsidRPr="00A7769D">
        <w:rPr>
          <w:rFonts w:ascii="Times New Roman" w:hAnsi="Times New Roman" w:cs="Times New Roman"/>
        </w:rPr>
        <w:t xml:space="preserve"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 </w:t>
      </w:r>
      <w:proofErr w:type="gramEnd"/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  <w:i/>
        </w:rPr>
        <w:t>Искусство дарит людям красоту.</w:t>
      </w:r>
      <w:r w:rsidRPr="00A7769D">
        <w:rPr>
          <w:rFonts w:ascii="Times New Roman" w:hAnsi="Times New Roman" w:cs="Times New Roman"/>
        </w:rPr>
        <w:t xml:space="preserve"> Искусство вокруг нас сегодня. Использование различных художественных материалов и сре</w:t>
      </w:r>
      <w:proofErr w:type="gramStart"/>
      <w:r w:rsidRPr="00A7769D">
        <w:rPr>
          <w:rFonts w:ascii="Times New Roman" w:hAnsi="Times New Roman" w:cs="Times New Roman"/>
        </w:rPr>
        <w:t>дств дл</w:t>
      </w:r>
      <w:proofErr w:type="gramEnd"/>
      <w:r w:rsidRPr="00A7769D">
        <w:rPr>
          <w:rFonts w:ascii="Times New Roman" w:hAnsi="Times New Roman" w:cs="Times New Roman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A7769D">
        <w:rPr>
          <w:rFonts w:ascii="Times New Roman" w:hAnsi="Times New Roman" w:cs="Times New Roman"/>
        </w:rPr>
        <w:t>сств в п</w:t>
      </w:r>
      <w:proofErr w:type="gramEnd"/>
      <w:r w:rsidRPr="00A7769D">
        <w:rPr>
          <w:rFonts w:ascii="Times New Roman" w:hAnsi="Times New Roman" w:cs="Times New Roman"/>
        </w:rPr>
        <w:t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ОПЫТ ХУДОЖЕСТВЕННО-ТВОРЧЕСКОЙ ДЕЯТЕЛЬНОСТИ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Участие в различных видах изобразительной, декоративно-прикладной и художественно-конструкторской деятельности. 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proofErr w:type="gramStart"/>
      <w:r w:rsidRPr="00A7769D">
        <w:rPr>
          <w:rFonts w:ascii="Times New Roman" w:hAnsi="Times New Roman" w:cs="Times New Roman"/>
        </w:rPr>
        <w:t>Овладение основами художественной грамоты: композицией, формой, ритмом, линией, цветом, объёмом, фактурой.</w:t>
      </w:r>
      <w:proofErr w:type="gramEnd"/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A7769D">
        <w:rPr>
          <w:rFonts w:ascii="Times New Roman" w:hAnsi="Times New Roman" w:cs="Times New Roman"/>
        </w:rPr>
        <w:t>бумагопластики</w:t>
      </w:r>
      <w:proofErr w:type="spellEnd"/>
      <w:r w:rsidRPr="00A7769D">
        <w:rPr>
          <w:rFonts w:ascii="Times New Roman" w:hAnsi="Times New Roman" w:cs="Times New Roman"/>
        </w:rPr>
        <w:t>.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r w:rsidRPr="00A7769D">
        <w:rPr>
          <w:rFonts w:ascii="Times New Roman" w:hAnsi="Times New Roman" w:cs="Times New Roman"/>
        </w:rPr>
        <w:t>Выбор и применение выразительных сре</w:t>
      </w:r>
      <w:proofErr w:type="gramStart"/>
      <w:r w:rsidRPr="00A7769D">
        <w:rPr>
          <w:rFonts w:ascii="Times New Roman" w:hAnsi="Times New Roman" w:cs="Times New Roman"/>
        </w:rPr>
        <w:t>дств дл</w:t>
      </w:r>
      <w:proofErr w:type="gramEnd"/>
      <w:r w:rsidRPr="00A7769D">
        <w:rPr>
          <w:rFonts w:ascii="Times New Roman" w:hAnsi="Times New Roman" w:cs="Times New Roman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E40E8B" w:rsidRPr="00A7769D" w:rsidRDefault="00E40E8B" w:rsidP="00E40E8B">
      <w:pPr>
        <w:widowControl w:val="0"/>
        <w:spacing w:before="120"/>
        <w:jc w:val="both"/>
        <w:rPr>
          <w:rFonts w:ascii="Times New Roman" w:hAnsi="Times New Roman" w:cs="Times New Roman"/>
        </w:rPr>
      </w:pPr>
      <w:proofErr w:type="gramStart"/>
      <w:r w:rsidRPr="00A7769D">
        <w:rPr>
          <w:rFonts w:ascii="Times New Roman" w:hAnsi="Times New Roman" w:cs="Times New Roman"/>
        </w:rPr>
        <w:t>Передача настроения в творческой работе с помощью цвета, тона, композиции, пространства, линии, штриха, пятна, объёма, фактуры материала.</w:t>
      </w:r>
      <w:proofErr w:type="gramEnd"/>
    </w:p>
    <w:p w:rsidR="00E40E8B" w:rsidRPr="00A7769D" w:rsidRDefault="00E40E8B" w:rsidP="00DF314B">
      <w:pPr>
        <w:widowControl w:val="0"/>
        <w:spacing w:before="120"/>
        <w:jc w:val="both"/>
        <w:rPr>
          <w:rFonts w:ascii="Times New Roman" w:hAnsi="Times New Roman" w:cs="Times New Roman"/>
        </w:rPr>
      </w:pPr>
      <w:proofErr w:type="gramStart"/>
      <w:r w:rsidRPr="00A7769D">
        <w:rPr>
          <w:rFonts w:ascii="Times New Roman" w:hAnsi="Times New Roman" w:cs="Times New Roman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A7769D">
        <w:rPr>
          <w:rFonts w:ascii="Times New Roman" w:hAnsi="Times New Roman" w:cs="Times New Roman"/>
        </w:rPr>
        <w:t>граттажа</w:t>
      </w:r>
      <w:proofErr w:type="spellEnd"/>
      <w:r w:rsidRPr="00A7769D">
        <w:rPr>
          <w:rFonts w:ascii="Times New Roman" w:hAnsi="Times New Roman" w:cs="Times New Roman"/>
        </w:rPr>
        <w:t>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  <w:r w:rsidRPr="00A7769D">
        <w:rPr>
          <w:rFonts w:ascii="Times New Roman" w:hAnsi="Times New Roman" w:cs="Times New Roman"/>
        </w:rPr>
        <w:t xml:space="preserve">  Участие в обсуждении содержания и выразительных сре</w:t>
      </w:r>
      <w:proofErr w:type="gramStart"/>
      <w:r w:rsidRPr="00A7769D">
        <w:rPr>
          <w:rFonts w:ascii="Times New Roman" w:hAnsi="Times New Roman" w:cs="Times New Roman"/>
        </w:rPr>
        <w:t>дств пр</w:t>
      </w:r>
      <w:proofErr w:type="gramEnd"/>
      <w:r w:rsidRPr="00A7769D">
        <w:rPr>
          <w:rFonts w:ascii="Times New Roman" w:hAnsi="Times New Roman" w:cs="Times New Roman"/>
        </w:rPr>
        <w:t>оизведений изобразительного искусства, выражение своего отношения к произведению.</w:t>
      </w:r>
    </w:p>
    <w:p w:rsidR="00A858F7" w:rsidRPr="00A7769D" w:rsidRDefault="00A858F7" w:rsidP="00A858F7">
      <w:pPr>
        <w:widowControl w:val="0"/>
        <w:spacing w:before="120"/>
        <w:jc w:val="center"/>
        <w:rPr>
          <w:rFonts w:ascii="Times New Roman" w:hAnsi="Times New Roman" w:cs="Times New Roman"/>
          <w:b/>
        </w:rPr>
      </w:pPr>
      <w:r w:rsidRPr="00A7769D">
        <w:rPr>
          <w:rFonts w:ascii="Times New Roman" w:hAnsi="Times New Roman" w:cs="Times New Roman"/>
          <w:b/>
        </w:rPr>
        <w:t xml:space="preserve">Форма промежуточной аттестации </w:t>
      </w:r>
      <w:proofErr w:type="spellStart"/>
      <w:r w:rsidRPr="00A7769D">
        <w:rPr>
          <w:rFonts w:ascii="Times New Roman" w:hAnsi="Times New Roman" w:cs="Times New Roman"/>
          <w:b/>
        </w:rPr>
        <w:t>метапредметный</w:t>
      </w:r>
      <w:proofErr w:type="spellEnd"/>
      <w:r w:rsidRPr="00A7769D">
        <w:rPr>
          <w:rFonts w:ascii="Times New Roman" w:hAnsi="Times New Roman" w:cs="Times New Roman"/>
          <w:b/>
        </w:rPr>
        <w:t xml:space="preserve"> </w:t>
      </w:r>
      <w:proofErr w:type="gramStart"/>
      <w:r w:rsidRPr="00A7769D">
        <w:rPr>
          <w:rFonts w:ascii="Times New Roman" w:hAnsi="Times New Roman" w:cs="Times New Roman"/>
          <w:b/>
        </w:rPr>
        <w:t>индивидуальный  проект</w:t>
      </w:r>
      <w:proofErr w:type="gramEnd"/>
      <w:r w:rsidRPr="00A7769D">
        <w:rPr>
          <w:rFonts w:ascii="Times New Roman" w:hAnsi="Times New Roman" w:cs="Times New Roman"/>
          <w:b/>
        </w:rPr>
        <w:t>.</w:t>
      </w:r>
    </w:p>
    <w:p w:rsidR="0048449E" w:rsidRPr="00A7769D" w:rsidRDefault="0048449E" w:rsidP="00E40E8B">
      <w:pPr>
        <w:widowControl w:val="0"/>
        <w:spacing w:before="120"/>
        <w:jc w:val="center"/>
        <w:rPr>
          <w:rFonts w:ascii="Times New Roman" w:hAnsi="Times New Roman" w:cs="Times New Roman"/>
          <w:b/>
        </w:rPr>
      </w:pPr>
    </w:p>
    <w:p w:rsidR="0048449E" w:rsidRPr="00A7769D" w:rsidRDefault="0048449E" w:rsidP="00E40E8B">
      <w:pPr>
        <w:widowControl w:val="0"/>
        <w:spacing w:before="120"/>
        <w:jc w:val="center"/>
        <w:rPr>
          <w:rFonts w:ascii="Times New Roman" w:hAnsi="Times New Roman" w:cs="Times New Roman"/>
          <w:b/>
        </w:rPr>
      </w:pPr>
    </w:p>
    <w:p w:rsidR="0048449E" w:rsidRPr="00A7769D" w:rsidRDefault="0048449E" w:rsidP="00E40E8B">
      <w:pPr>
        <w:widowControl w:val="0"/>
        <w:spacing w:before="120"/>
        <w:jc w:val="center"/>
        <w:rPr>
          <w:rFonts w:ascii="Times New Roman" w:hAnsi="Times New Roman" w:cs="Times New Roman"/>
          <w:b/>
        </w:rPr>
      </w:pPr>
    </w:p>
    <w:p w:rsidR="0048449E" w:rsidRPr="00A7769D" w:rsidRDefault="00E40E8B" w:rsidP="0048449E">
      <w:pPr>
        <w:widowControl w:val="0"/>
        <w:spacing w:before="120"/>
        <w:jc w:val="center"/>
        <w:rPr>
          <w:rFonts w:ascii="Times New Roman" w:hAnsi="Times New Roman" w:cs="Times New Roman"/>
          <w:b/>
        </w:rPr>
      </w:pPr>
      <w:r w:rsidRPr="00A7769D"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6"/>
        <w:gridCol w:w="3212"/>
        <w:gridCol w:w="558"/>
        <w:gridCol w:w="5365"/>
      </w:tblGrid>
      <w:tr w:rsidR="0079628D" w:rsidRPr="00A7769D" w:rsidTr="005F65D6">
        <w:tc>
          <w:tcPr>
            <w:tcW w:w="436" w:type="dxa"/>
          </w:tcPr>
          <w:p w:rsidR="0079628D" w:rsidRPr="00A7769D" w:rsidRDefault="0079628D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12" w:type="dxa"/>
          </w:tcPr>
          <w:p w:rsidR="0079628D" w:rsidRPr="00A7769D" w:rsidRDefault="0079628D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 w:rsidRPr="00A7769D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558" w:type="dxa"/>
          </w:tcPr>
          <w:p w:rsidR="0079628D" w:rsidRPr="00A7769D" w:rsidRDefault="0079628D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65" w:type="dxa"/>
          </w:tcPr>
          <w:p w:rsidR="0079628D" w:rsidRPr="00A7769D" w:rsidRDefault="0079628D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 w:rsidRPr="00A7769D">
              <w:rPr>
                <w:b/>
                <w:sz w:val="22"/>
                <w:szCs w:val="22"/>
              </w:rPr>
              <w:t>Основные виды  учебной деятельности учащихся</w:t>
            </w:r>
          </w:p>
        </w:tc>
      </w:tr>
      <w:tr w:rsidR="005F65D6" w:rsidRPr="00A7769D" w:rsidTr="00A92AD4">
        <w:tc>
          <w:tcPr>
            <w:tcW w:w="9571" w:type="dxa"/>
            <w:gridSpan w:val="4"/>
          </w:tcPr>
          <w:p w:rsidR="005F65D6" w:rsidRPr="00A7769D" w:rsidRDefault="005F65D6" w:rsidP="0079628D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 w:rsidRPr="00A7769D">
              <w:rPr>
                <w:b/>
                <w:sz w:val="22"/>
                <w:szCs w:val="22"/>
              </w:rPr>
              <w:t xml:space="preserve">Восхитись вечно живым миром красоты </w:t>
            </w:r>
          </w:p>
          <w:p w:rsidR="005F65D6" w:rsidRPr="00A7769D" w:rsidRDefault="005F65D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A7769D">
              <w:rPr>
                <w:b/>
                <w:sz w:val="22"/>
                <w:szCs w:val="22"/>
              </w:rPr>
              <w:lastRenderedPageBreak/>
              <w:t>11ч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«Целый мир от красоты»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Пейзаж: пространство, композиционный центр, цветовая гамма, линия, пятно. 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Создавать элементарные композиции на заданную тему. Наблюдать природу и природные явления. Использовать элементарные правила перспективы для передачи пространства на плоскости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  <w:bCs/>
                <w:lang w:eastAsia="en-US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Древо жизни — символ мироздания.</w:t>
            </w:r>
          </w:p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Наброски и зарисовки: линия, штрих, пятно, светотень.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 форму, строение, цвет предметов растительного мира и последовательно строить их изображение.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Мой край родной. Моя земля. Пейзаж: пространство, планы, цвет, свет. 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 природу и природные явления. Использовать различные средства живописи для создания выразительных образов природы. Использовать элементарные правила перспективы.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Цветущее дерево – символ жизни. Декоративная композиция: мотив древа в народной росписи.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 и передавать в собственной художественно-творческой деятельности разнообразие и красоту природных форм и украшений. Обобщать в рисунке природные формы, выявлять существенные признаки для создания декоративного образа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Птиц</w:t>
            </w:r>
            <w:proofErr w:type="gramStart"/>
            <w:r w:rsidRPr="00A7769D">
              <w:rPr>
                <w:rFonts w:ascii="Times New Roman" w:hAnsi="Times New Roman" w:cs="Times New Roman"/>
              </w:rPr>
              <w:t>ы-</w:t>
            </w:r>
            <w:proofErr w:type="gramEnd"/>
            <w:r w:rsidRPr="00A7769D">
              <w:rPr>
                <w:rFonts w:ascii="Times New Roman" w:hAnsi="Times New Roman" w:cs="Times New Roman"/>
              </w:rPr>
              <w:t xml:space="preserve"> символ света, счастья, добра.                                   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равновесие красочных пятен, узорные декоративные «</w:t>
            </w:r>
            <w:proofErr w:type="spellStart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разживки</w:t>
            </w:r>
            <w:proofErr w:type="spellEnd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», симметрия, ритм, единство колорита.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 и передавать в собственной художественно-творческой деятельности разнообразие и красоту природных форм и украшений. Обобщать в рисунке природные формы, выявлять существенные признаки для создания декоративного образ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Кон</w:t>
            </w:r>
            <w:proofErr w:type="gramStart"/>
            <w:r w:rsidRPr="00A7769D">
              <w:rPr>
                <w:rFonts w:ascii="Times New Roman" w:hAnsi="Times New Roman" w:cs="Times New Roman"/>
                <w:lang w:eastAsia="en-US"/>
              </w:rPr>
              <w:t>ь–</w:t>
            </w:r>
            <w:proofErr w:type="gramEnd"/>
            <w:r w:rsidRPr="00A7769D">
              <w:rPr>
                <w:rFonts w:ascii="Times New Roman" w:hAnsi="Times New Roman" w:cs="Times New Roman"/>
                <w:lang w:eastAsia="en-US"/>
              </w:rPr>
              <w:t xml:space="preserve"> символ солнца, плодородия и добра.</w:t>
            </w:r>
            <w:r w:rsidRPr="00A7769D">
              <w:rPr>
                <w:rFonts w:ascii="Times New Roman" w:hAnsi="Times New Roman" w:cs="Times New Roman"/>
              </w:rPr>
              <w:t xml:space="preserve">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линия, силуэт с вариациями городецких «</w:t>
            </w:r>
            <w:proofErr w:type="spellStart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разживок</w:t>
            </w:r>
            <w:proofErr w:type="spellEnd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».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 и передавать в собственной художественно-творческой деятельности разнообразие и красоту природных форм и украшений. Обобщать в рисунке природные формы, выявлять существенные признаки для создания декоративного образа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Связь поколений в традиции Городца.                            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 с вариациями городецких мотивов: ритм, симметрия, динамика, статика.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 и передавать в собственной художественно-творческой деятельности разнообразие и красоту природных форм и украшений. Использовать стилизацию форм для создания орнамента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Знатная  русская земля своими мастерами и талантами</w:t>
            </w:r>
            <w:proofErr w:type="gramStart"/>
            <w:r w:rsidRPr="00A7769D">
              <w:rPr>
                <w:rFonts w:ascii="Times New Roman" w:hAnsi="Times New Roman" w:cs="Times New Roman"/>
                <w:lang w:eastAsia="en-US"/>
              </w:rPr>
              <w:t xml:space="preserve"> .</w:t>
            </w:r>
            <w:proofErr w:type="gramEnd"/>
            <w:r w:rsidRPr="00A7769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Портрет:  человек творческой профессии, пропорции лица человека.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1239B" w:rsidRPr="0051239B" w:rsidRDefault="0051239B" w:rsidP="0051239B">
            <w:pPr>
              <w:pStyle w:val="a3"/>
              <w:widowControl w:val="0"/>
              <w:spacing w:before="240"/>
            </w:pPr>
            <w:r w:rsidRPr="0051239B">
              <w:t>Наблюдать и анализировать натуру,</w:t>
            </w:r>
          </w:p>
          <w:p w:rsidR="0051239B" w:rsidRPr="0051239B" w:rsidRDefault="0051239B" w:rsidP="0051239B">
            <w:pPr>
              <w:pStyle w:val="a3"/>
              <w:widowControl w:val="0"/>
              <w:spacing w:before="240"/>
            </w:pPr>
            <w:r w:rsidRPr="0051239B">
              <w:t>использовать пропорциональные отношения лица, фигуры человека при создании изображения</w:t>
            </w:r>
          </w:p>
          <w:p w:rsidR="005F65D6" w:rsidRPr="00A7769D" w:rsidRDefault="005F65D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Вольный ветер – дыхание земли. Пейзаж: линии, штрихи, точки, пятно, свет.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 природу и природные явления. Использовать графические средства для создания выразительных образов природы.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 xml:space="preserve">Движение – жизни течение.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Наброски с натуры, по памяти и представлению: подвижность красочных пятен, линий.</w:t>
            </w:r>
          </w:p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Наблюдать, сравнивать, сопоставлять, анализировать формы предметов. Создавать элементарные композиции на заданную тему. Наблюдать природу и природные явления. Использовать элементарные правила перспективы для передачи пространства на плоскости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Осенние метаморфозы. Пейзаж: колорит, композиция.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Создавать сюжетную композицию на заданную тему, использовать различные средства живописи для создания выразительных образов</w:t>
            </w:r>
          </w:p>
        </w:tc>
      </w:tr>
      <w:tr w:rsidR="005F65D6" w:rsidRPr="00A7769D" w:rsidTr="002E2C22">
        <w:tc>
          <w:tcPr>
            <w:tcW w:w="9571" w:type="dxa"/>
            <w:gridSpan w:val="4"/>
          </w:tcPr>
          <w:p w:rsidR="005F65D6" w:rsidRPr="00A7769D" w:rsidRDefault="005F65D6" w:rsidP="0079628D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 w:rsidRPr="00A7769D">
              <w:rPr>
                <w:b/>
                <w:sz w:val="22"/>
                <w:szCs w:val="22"/>
              </w:rPr>
              <w:t xml:space="preserve">Любуйся ритмами в жизни природы и человека </w:t>
            </w:r>
          </w:p>
          <w:p w:rsidR="005F65D6" w:rsidRPr="00A7769D" w:rsidRDefault="005F65D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A7769D">
              <w:rPr>
                <w:b/>
                <w:sz w:val="22"/>
                <w:szCs w:val="22"/>
              </w:rPr>
              <w:t>14ч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Родословное древо-древо жизни, историческая память, связь поколений.</w:t>
            </w:r>
          </w:p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Групповой портрет: пропорции лица человека, композиция.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 и анализировать натуру, использовать пропорциональные отношения лица, фигуры человека при создании изображения.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«Двенадцать братьев друг за другом бродят</w:t>
            </w:r>
            <w:proofErr w:type="gramStart"/>
            <w:r w:rsidRPr="00A7769D">
              <w:rPr>
                <w:rFonts w:ascii="Times New Roman" w:hAnsi="Times New Roman" w:cs="Times New Roman"/>
              </w:rPr>
              <w:t xml:space="preserve">..». </w:t>
            </w:r>
            <w:proofErr w:type="gramEnd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Декоративно-сюжетная композиция: приём уподобления, силуэт.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Изображать портреты сказочных персонажей, старинной русской одежды; передавать своё отношение к персонажу.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 xml:space="preserve">Год не неделя – двенадцать месяцев впереди.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Иллюстрация к сказке: композиция, цвет.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 xml:space="preserve">Ознакомление с произведениями художников лаковой миниатюры и </w:t>
            </w:r>
            <w:proofErr w:type="spellStart"/>
            <w:r w:rsidRPr="0051239B">
              <w:rPr>
                <w:sz w:val="22"/>
                <w:szCs w:val="22"/>
              </w:rPr>
              <w:t>И.Билибина</w:t>
            </w:r>
            <w:proofErr w:type="spellEnd"/>
            <w:r w:rsidRPr="0051239B">
              <w:rPr>
                <w:sz w:val="22"/>
                <w:szCs w:val="22"/>
              </w:rPr>
              <w:t>. Создавать сюжетную композицию на основе прочитанного произведения. Изображать портреты сказочных персонажей, передавать своё отношение к персонажу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Новогоднее настроение.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Колорит: гармоничное сочетание родственных цветов.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Создавать сюжетную композицию на заданную тему. Использовать выразительные возможности различных художественных материалов для передачи собственного замысла.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Твои новогодние поздравления.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Проектирование открытки: цвет, форма, ритм, симметрия.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Создавать сюжетную композицию на заданную тему. Использовать выразительные возможности различных художественных материалов для передачи собственного замысла.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Зимние фантазии. Наброски и зарисовки: цвет, пятно, силуэт, линия.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 xml:space="preserve">Создавать сюжетную композицию на заданную тему, наблюдать природу и природные явления, использовать различные средства живописи для создания выразительных образов. Воспринимать и выражать своё отношение к шедеврам русского и мирового искусства. Участвовать в обсуждении содержания и выразительных средств </w:t>
            </w:r>
            <w:r w:rsidRPr="0051239B">
              <w:rPr>
                <w:sz w:val="22"/>
                <w:szCs w:val="22"/>
              </w:rPr>
              <w:lastRenderedPageBreak/>
              <w:t>художественных произведений.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18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Зимние картины. Сюжетная композиция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линия горизонта, композиционный центр, пространственные планы, ритм, динамика.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Создавать сюжетную композицию на заданную тему, наблюдать природу и природные явления, использовать различные средства живописи для создания выразительных образов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Ожившие вещи.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Натюрморт: форма, объём  предметов, их конструктивные особенности, композиция. </w:t>
            </w:r>
            <w:r w:rsidRPr="00A776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1239B" w:rsidRPr="0051239B" w:rsidRDefault="0051239B" w:rsidP="0051239B">
            <w:pPr>
              <w:pStyle w:val="a3"/>
              <w:widowControl w:val="0"/>
              <w:spacing w:before="240"/>
            </w:pPr>
            <w:r w:rsidRPr="0051239B">
              <w:t>Наблюдать и анализировать натуру, обсуждать формы, размеры, цвета предметов, положения в пространстве и освещённости. Изображать предметы разнообразные по форме.</w:t>
            </w:r>
          </w:p>
          <w:p w:rsidR="005F65D6" w:rsidRPr="00A7769D" w:rsidRDefault="005F65D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Выразительность формы предметов.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Декоративный натюрморт: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br/>
              <w:t>условность формы и цвета, черная линия, штрихи в обобщении формы предмета.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 и анализировать натуру, обсуждать формы, размеры, цвета предметов, положения в пространстве и освещённости. Изображать предметы разнообразные по форме.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Русское поле. Бородино.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Портрет. Батальный жанр.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Использовать пропорциональные отношения лица, фигуры человека при создании изображения. Изображать русских и французских воинов времён Отечественной войны 1812 года; передавать своё отношение к персонажу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« Недаром помнит вся Россия про день Бородина…»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Сюжетная композиция: композиционный центр, колорит.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1239B" w:rsidRPr="0051239B" w:rsidRDefault="0051239B" w:rsidP="0051239B">
            <w:pPr>
              <w:pStyle w:val="a3"/>
              <w:widowControl w:val="0"/>
              <w:spacing w:before="240"/>
            </w:pPr>
            <w:r w:rsidRPr="0051239B">
              <w:t>Воспринимать и выражать своё отношение к шедеврам русского и мирового искусства. Участвовать в обсуждении содержания и выразительных средств художественных произведений.</w:t>
            </w:r>
          </w:p>
          <w:p w:rsidR="0051239B" w:rsidRPr="0051239B" w:rsidRDefault="0051239B" w:rsidP="0051239B">
            <w:pPr>
              <w:pStyle w:val="a3"/>
              <w:widowControl w:val="0"/>
              <w:spacing w:before="240"/>
            </w:pPr>
            <w:r w:rsidRPr="0051239B">
              <w:t>Создавать сюжетную композицию на основе прочитанного произведения.</w:t>
            </w:r>
          </w:p>
          <w:p w:rsidR="005F65D6" w:rsidRPr="00A7769D" w:rsidRDefault="005F65D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 xml:space="preserve">Образ мира в народном костюме и внешнем убранстве крестьянского дома. </w:t>
            </w:r>
            <w:r w:rsidRPr="00A7769D">
              <w:rPr>
                <w:rFonts w:ascii="Times New Roman" w:hAnsi="Times New Roman" w:cs="Times New Roman"/>
                <w:bCs/>
                <w:caps/>
                <w:lang w:eastAsia="en-US"/>
              </w:rPr>
              <w:t>о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бразы-символы. Орнамент: ритм, симметрия, символика.</w:t>
            </w:r>
            <w:r w:rsidRPr="00A7769D">
              <w:rPr>
                <w:rFonts w:ascii="Times New Roman" w:hAnsi="Times New Roman" w:cs="Times New Roman"/>
                <w:bCs/>
                <w:highlight w:val="yellow"/>
                <w:lang w:eastAsia="en-US"/>
              </w:rPr>
              <w:t xml:space="preserve"> 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Наблюдать, сравнивать, сопоставлять, анализировать убранство крестьянского дома и костюма. Изображать орнаментальные мотивы в соответствии с их символическим значением.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Народная расписная картинк</w:t>
            </w:r>
            <w:proofErr w:type="gramStart"/>
            <w:r w:rsidRPr="00A7769D">
              <w:rPr>
                <w:rFonts w:ascii="Times New Roman" w:hAnsi="Times New Roman" w:cs="Times New Roman"/>
              </w:rPr>
              <w:t>а-</w:t>
            </w:r>
            <w:proofErr w:type="gramEnd"/>
            <w:r w:rsidRPr="00A7769D">
              <w:rPr>
                <w:rFonts w:ascii="Times New Roman" w:hAnsi="Times New Roman" w:cs="Times New Roman"/>
              </w:rPr>
              <w:t xml:space="preserve"> лубок.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цвет, линия, штрих.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1239B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51239B">
              <w:rPr>
                <w:sz w:val="22"/>
                <w:szCs w:val="22"/>
              </w:rPr>
              <w:t>Воспринимать и выражать своё отношение к шедеврам русского и мирового искусства. Участвовать в обсуждении содержания и выразительных средств художественных произведений.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Народная расписная картинка-лубок.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цвет, линия, штрих.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60450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604506">
              <w:rPr>
                <w:sz w:val="22"/>
                <w:szCs w:val="22"/>
              </w:rPr>
              <w:t>Создавать сюжетную композицию на заданную тему. Использовать графические приёмы лубочной техники для передачи собственного замысла.</w:t>
            </w:r>
          </w:p>
        </w:tc>
      </w:tr>
      <w:tr w:rsidR="005F65D6" w:rsidRPr="00A7769D" w:rsidTr="00D02328">
        <w:tc>
          <w:tcPr>
            <w:tcW w:w="9571" w:type="dxa"/>
            <w:gridSpan w:val="4"/>
          </w:tcPr>
          <w:p w:rsidR="005F65D6" w:rsidRPr="00A7769D" w:rsidRDefault="005F65D6" w:rsidP="0079628D">
            <w:pPr>
              <w:pStyle w:val="a3"/>
              <w:widowControl w:val="0"/>
              <w:spacing w:before="240"/>
              <w:ind w:left="0"/>
              <w:rPr>
                <w:b/>
                <w:sz w:val="22"/>
                <w:szCs w:val="22"/>
              </w:rPr>
            </w:pPr>
            <w:r w:rsidRPr="00A7769D">
              <w:rPr>
                <w:b/>
                <w:sz w:val="22"/>
                <w:szCs w:val="22"/>
              </w:rPr>
              <w:lastRenderedPageBreak/>
              <w:t xml:space="preserve">Восхитись созидательными силами природы и человека </w:t>
            </w:r>
          </w:p>
          <w:p w:rsidR="005F65D6" w:rsidRPr="005F65D6" w:rsidRDefault="005F65D6" w:rsidP="005F65D6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 w:rsidRPr="00A7769D">
              <w:rPr>
                <w:b/>
                <w:sz w:val="22"/>
                <w:szCs w:val="22"/>
              </w:rPr>
              <w:t>9ч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Вод</w:t>
            </w:r>
            <w:proofErr w:type="gramStart"/>
            <w:r w:rsidRPr="00A7769D">
              <w:rPr>
                <w:rFonts w:ascii="Times New Roman" w:hAnsi="Times New Roman" w:cs="Times New Roman"/>
              </w:rPr>
              <w:t>а-</w:t>
            </w:r>
            <w:proofErr w:type="gramEnd"/>
            <w:r w:rsidRPr="00A7769D">
              <w:rPr>
                <w:rFonts w:ascii="Times New Roman" w:hAnsi="Times New Roman" w:cs="Times New Roman"/>
              </w:rPr>
              <w:t xml:space="preserve"> живительная стихия.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Проект экологического плаката: композиция, линия, пятно.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60450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604506">
              <w:rPr>
                <w:sz w:val="22"/>
                <w:szCs w:val="22"/>
              </w:rPr>
              <w:t>Использовать художественные средства выразительности для создания плаката.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Повернись к мирозданию!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Проект экологического плаката. Коллаж.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60450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604506">
              <w:rPr>
                <w:sz w:val="22"/>
                <w:szCs w:val="22"/>
              </w:rPr>
              <w:t>Использовать художественные средства выразительности для создания плаката.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Русский мотив.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Пейзаж: композиция, колорит.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60450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604506">
              <w:rPr>
                <w:sz w:val="22"/>
                <w:szCs w:val="22"/>
              </w:rPr>
              <w:t>Воспринимать и выражать своё отношение к шедеврам русского и мирового искусства. Участвовать в обсуждении содержания и выразительных средств художественных произведений. Создавать композиции на заданную тему. Наблюдать природу и природные явления.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Русский мотив.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Пейзаж: цветовая гамма, пространство.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60450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604506">
              <w:rPr>
                <w:sz w:val="22"/>
                <w:szCs w:val="22"/>
              </w:rPr>
              <w:t>Создавать композиции на заданную тему. Наблюдать природу и природные явления.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Всенародный праздник-День Победы.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Патриотическая тема в искусстве: образы защитников </w:t>
            </w:r>
            <w:r w:rsidRPr="00A7769D">
              <w:rPr>
                <w:rFonts w:ascii="Times New Roman" w:hAnsi="Times New Roman" w:cs="Times New Roman"/>
                <w:bCs/>
                <w:caps/>
                <w:lang w:eastAsia="en-US"/>
              </w:rPr>
              <w:t>о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течества.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60450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604506">
              <w:rPr>
                <w:sz w:val="22"/>
                <w:szCs w:val="22"/>
              </w:rPr>
              <w:t>Воспринимать и выражать своё отношение к шедеврам русского и мирового искусства (скульптура, живопись). Осознавать героизм и нравственную красоту подвига защитников Отечества. Понимать собственную ответственность за свою Родину, принимать посильное участие в сохранении памят</w:t>
            </w:r>
            <w:proofErr w:type="gramStart"/>
            <w:r w:rsidRPr="00604506">
              <w:rPr>
                <w:sz w:val="22"/>
                <w:szCs w:val="22"/>
              </w:rPr>
              <w:t>и о её</w:t>
            </w:r>
            <w:proofErr w:type="gramEnd"/>
            <w:r w:rsidRPr="00604506">
              <w:rPr>
                <w:sz w:val="22"/>
                <w:szCs w:val="22"/>
              </w:rPr>
              <w:t xml:space="preserve"> героях.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Медаль за бой, медаль за труд из одного металла льют.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Медальерное искусство.</w:t>
            </w:r>
            <w:r w:rsidRPr="00A7769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Образы-символы.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60450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604506">
              <w:rPr>
                <w:sz w:val="22"/>
                <w:szCs w:val="22"/>
              </w:rPr>
              <w:t>Воспринимать и выражать своё отношение к шедеврам русского и мирового искусства. Осознавать героизм и нравственную красоту подвига защитников Отечества. Понимать собственную ответственность за свою Родину, принимать посильное участие в сохранении памят</w:t>
            </w:r>
            <w:proofErr w:type="gramStart"/>
            <w:r w:rsidRPr="00604506">
              <w:rPr>
                <w:sz w:val="22"/>
                <w:szCs w:val="22"/>
              </w:rPr>
              <w:t>и о её</w:t>
            </w:r>
            <w:proofErr w:type="gramEnd"/>
            <w:r w:rsidRPr="00604506">
              <w:rPr>
                <w:sz w:val="22"/>
                <w:szCs w:val="22"/>
              </w:rPr>
              <w:t xml:space="preserve"> героях.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Орнаментальный образ в веках.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Орнамент народов мира: региональное разнообразие</w:t>
            </w:r>
            <w:proofErr w:type="gramStart"/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.</w:t>
            </w:r>
            <w:proofErr w:type="gramEnd"/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60450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604506">
              <w:rPr>
                <w:sz w:val="22"/>
                <w:szCs w:val="22"/>
              </w:rPr>
              <w:t>Орнамент народа мира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3212" w:type="dxa"/>
          </w:tcPr>
          <w:p w:rsidR="005F65D6" w:rsidRPr="00A7769D" w:rsidRDefault="005F65D6" w:rsidP="00B069E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Итоговая контрольная работа.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Орнамент народов мира: региональное разнообразие</w:t>
            </w:r>
            <w:proofErr w:type="gramStart"/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.</w:t>
            </w:r>
            <w:proofErr w:type="gramEnd"/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60450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  <w:r w:rsidRPr="00604506">
              <w:rPr>
                <w:sz w:val="22"/>
                <w:szCs w:val="22"/>
              </w:rPr>
              <w:t>Узнавать характерные черты нескольких ярких культур мира.</w:t>
            </w:r>
          </w:p>
        </w:tc>
      </w:tr>
      <w:tr w:rsidR="005F65D6" w:rsidRPr="00A7769D" w:rsidTr="005F65D6">
        <w:tc>
          <w:tcPr>
            <w:tcW w:w="436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3212" w:type="dxa"/>
          </w:tcPr>
          <w:p w:rsidR="005F65D6" w:rsidRPr="00A7769D" w:rsidRDefault="005F65D6" w:rsidP="00D01EAD">
            <w:pPr>
              <w:spacing w:after="120"/>
              <w:rPr>
                <w:rFonts w:ascii="Times New Roman" w:hAnsi="Times New Roman" w:cs="Times New Roman"/>
                <w:color w:val="FF0000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Круглый год. Образ времени года в искусстве.</w:t>
            </w:r>
            <w:r w:rsidRPr="00A7769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558" w:type="dxa"/>
          </w:tcPr>
          <w:p w:rsidR="005F65D6" w:rsidRPr="00A7769D" w:rsidRDefault="005F65D6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5F65D6" w:rsidRPr="00A7769D" w:rsidRDefault="005F65D6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</w:p>
        </w:tc>
      </w:tr>
      <w:tr w:rsidR="00EE22AE" w:rsidRPr="00A7769D" w:rsidTr="005F65D6">
        <w:tc>
          <w:tcPr>
            <w:tcW w:w="436" w:type="dxa"/>
          </w:tcPr>
          <w:p w:rsidR="00EE22AE" w:rsidRDefault="00D01EAD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3212" w:type="dxa"/>
          </w:tcPr>
          <w:p w:rsidR="00D01EAD" w:rsidRPr="00D01EAD" w:rsidRDefault="00D01EAD" w:rsidP="00D01EAD">
            <w:pPr>
              <w:spacing w:after="12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 w:rsidRPr="00D01EAD">
              <w:rPr>
                <w:rFonts w:ascii="Times New Roman" w:hAnsi="Times New Roman" w:cs="Times New Roman"/>
                <w:bCs/>
                <w:lang w:eastAsia="en-US"/>
              </w:rPr>
              <w:t>Метапредметный</w:t>
            </w:r>
            <w:proofErr w:type="spellEnd"/>
            <w:r w:rsidRPr="00D01EAD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proofErr w:type="gramStart"/>
            <w:r w:rsidRPr="00D01EAD">
              <w:rPr>
                <w:rFonts w:ascii="Times New Roman" w:hAnsi="Times New Roman" w:cs="Times New Roman"/>
                <w:bCs/>
                <w:lang w:eastAsia="en-US"/>
              </w:rPr>
              <w:t>индивидуальный  проект</w:t>
            </w:r>
            <w:proofErr w:type="gramEnd"/>
            <w:r w:rsidRPr="00D01EAD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  <w:p w:rsidR="00EE22AE" w:rsidRPr="00A7769D" w:rsidRDefault="00EE22AE" w:rsidP="00B069EE">
            <w:pPr>
              <w:spacing w:after="12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558" w:type="dxa"/>
          </w:tcPr>
          <w:p w:rsidR="00EE22AE" w:rsidRDefault="00D01EAD" w:rsidP="00E40E8B">
            <w:pPr>
              <w:pStyle w:val="a3"/>
              <w:widowControl w:val="0"/>
              <w:spacing w:before="24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365" w:type="dxa"/>
          </w:tcPr>
          <w:p w:rsidR="00EE22AE" w:rsidRPr="00A7769D" w:rsidRDefault="00EE22AE" w:rsidP="0079628D">
            <w:pPr>
              <w:pStyle w:val="a3"/>
              <w:widowControl w:val="0"/>
              <w:spacing w:before="240"/>
              <w:ind w:left="0"/>
              <w:rPr>
                <w:sz w:val="22"/>
                <w:szCs w:val="22"/>
              </w:rPr>
            </w:pPr>
          </w:p>
        </w:tc>
      </w:tr>
    </w:tbl>
    <w:p w:rsidR="00E40E8B" w:rsidRPr="00A7769D" w:rsidRDefault="00E40E8B" w:rsidP="00E40E8B">
      <w:pPr>
        <w:pStyle w:val="a3"/>
        <w:widowControl w:val="0"/>
        <w:spacing w:before="240"/>
        <w:ind w:left="0"/>
        <w:jc w:val="center"/>
        <w:rPr>
          <w:b/>
          <w:sz w:val="22"/>
          <w:szCs w:val="22"/>
        </w:rPr>
      </w:pPr>
    </w:p>
    <w:p w:rsidR="00E40E8B" w:rsidRPr="00A7769D" w:rsidRDefault="00E40E8B" w:rsidP="00E40E8B">
      <w:pPr>
        <w:pStyle w:val="a3"/>
        <w:widowControl w:val="0"/>
        <w:spacing w:before="240"/>
        <w:ind w:left="0"/>
        <w:jc w:val="center"/>
        <w:rPr>
          <w:b/>
          <w:sz w:val="22"/>
          <w:szCs w:val="22"/>
        </w:rPr>
      </w:pPr>
    </w:p>
    <w:p w:rsidR="00E40E8B" w:rsidRPr="00A7769D" w:rsidRDefault="00E40E8B">
      <w:pPr>
        <w:rPr>
          <w:rFonts w:ascii="Times New Roman" w:hAnsi="Times New Roman" w:cs="Times New Roman"/>
        </w:rPr>
      </w:pPr>
    </w:p>
    <w:p w:rsidR="00E40E8B" w:rsidRPr="00A7769D" w:rsidRDefault="00E40E8B" w:rsidP="00E40E8B">
      <w:pPr>
        <w:widowControl w:val="0"/>
        <w:jc w:val="center"/>
        <w:rPr>
          <w:rFonts w:ascii="Times New Roman" w:hAnsi="Times New Roman" w:cs="Times New Roman"/>
          <w:b/>
        </w:rPr>
      </w:pPr>
      <w:r w:rsidRPr="00A7769D">
        <w:rPr>
          <w:rFonts w:ascii="Times New Roman" w:hAnsi="Times New Roman" w:cs="Times New Roman"/>
          <w:b/>
        </w:rPr>
        <w:t>Календарно-тематическое планирование 4 класс</w:t>
      </w:r>
    </w:p>
    <w:p w:rsidR="00E40E8B" w:rsidRPr="00A7769D" w:rsidRDefault="00E40E8B" w:rsidP="00E40E8B">
      <w:pPr>
        <w:widowControl w:val="0"/>
        <w:jc w:val="center"/>
        <w:rPr>
          <w:rFonts w:ascii="Times New Roman" w:hAnsi="Times New Roman" w:cs="Times New Roman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992"/>
        <w:gridCol w:w="1417"/>
        <w:gridCol w:w="709"/>
      </w:tblGrid>
      <w:tr w:rsidR="00E40E8B" w:rsidRPr="00A7769D" w:rsidTr="00E40E8B">
        <w:trPr>
          <w:trHeight w:val="481"/>
        </w:trPr>
        <w:tc>
          <w:tcPr>
            <w:tcW w:w="817" w:type="dxa"/>
            <w:vMerge w:val="restart"/>
          </w:tcPr>
          <w:p w:rsidR="00E40E8B" w:rsidRPr="00A7769D" w:rsidRDefault="00E40E8B" w:rsidP="00D3259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5387" w:type="dxa"/>
            <w:vMerge w:val="restart"/>
          </w:tcPr>
          <w:p w:rsidR="00E40E8B" w:rsidRPr="00A7769D" w:rsidRDefault="00E40E8B" w:rsidP="00D3259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409" w:type="dxa"/>
            <w:gridSpan w:val="2"/>
          </w:tcPr>
          <w:p w:rsidR="00E40E8B" w:rsidRPr="00A7769D" w:rsidRDefault="00E40E8B" w:rsidP="00D3259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0E8B" w:rsidRPr="00A7769D" w:rsidRDefault="00E40E8B" w:rsidP="00D3259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Дата</w:t>
            </w:r>
          </w:p>
        </w:tc>
      </w:tr>
      <w:tr w:rsidR="00E40E8B" w:rsidRPr="00A7769D" w:rsidTr="00E40E8B">
        <w:trPr>
          <w:trHeight w:val="519"/>
        </w:trPr>
        <w:tc>
          <w:tcPr>
            <w:tcW w:w="817" w:type="dxa"/>
            <w:vMerge/>
          </w:tcPr>
          <w:p w:rsidR="00E40E8B" w:rsidRPr="00A7769D" w:rsidRDefault="00E40E8B" w:rsidP="00D3259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</w:tcPr>
          <w:p w:rsidR="00E40E8B" w:rsidRPr="00A7769D" w:rsidRDefault="00E40E8B" w:rsidP="00D3259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40E8B" w:rsidRPr="00A7769D" w:rsidRDefault="00E40E8B" w:rsidP="00D3259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40E8B" w:rsidRPr="00A7769D" w:rsidRDefault="00E40E8B" w:rsidP="00D3259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709" w:type="dxa"/>
          </w:tcPr>
          <w:p w:rsidR="00E40E8B" w:rsidRPr="00A7769D" w:rsidRDefault="00E40E8B" w:rsidP="00D3259E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E40E8B" w:rsidRPr="00A7769D" w:rsidTr="00E40E8B">
        <w:trPr>
          <w:trHeight w:val="519"/>
        </w:trPr>
        <w:tc>
          <w:tcPr>
            <w:tcW w:w="9322" w:type="dxa"/>
            <w:gridSpan w:val="5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/>
                <w:bCs/>
                <w:lang w:val="en-US" w:eastAsia="en-US"/>
              </w:rPr>
              <w:t>I</w:t>
            </w:r>
            <w:r w:rsidRPr="00A7769D">
              <w:rPr>
                <w:rFonts w:ascii="Times New Roman" w:hAnsi="Times New Roman" w:cs="Times New Roman"/>
                <w:b/>
                <w:bCs/>
                <w:lang w:eastAsia="en-US"/>
              </w:rPr>
              <w:t>. Восхитись вечно живым миром красоты - 11ч.</w:t>
            </w:r>
          </w:p>
        </w:tc>
      </w:tr>
      <w:tr w:rsidR="00E40E8B" w:rsidRPr="00A7769D" w:rsidTr="00E40E8B">
        <w:trPr>
          <w:trHeight w:val="276"/>
        </w:trPr>
        <w:tc>
          <w:tcPr>
            <w:tcW w:w="81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38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«Целый мир от красоты»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Пейзаж: пространство, композиционный центр, цветовая гамма, линия, пятно. </w:t>
            </w:r>
          </w:p>
        </w:tc>
        <w:tc>
          <w:tcPr>
            <w:tcW w:w="992" w:type="dxa"/>
          </w:tcPr>
          <w:p w:rsidR="00E40E8B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40E8B" w:rsidRPr="00A7769D" w:rsidTr="00E40E8B">
        <w:trPr>
          <w:trHeight w:val="276"/>
        </w:trPr>
        <w:tc>
          <w:tcPr>
            <w:tcW w:w="81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38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  <w:bCs/>
                <w:lang w:eastAsia="en-US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Древо жизни — символ мироздания.</w:t>
            </w:r>
          </w:p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Наброски и зарисовки: линия, штрих, пятно, светотень.</w:t>
            </w:r>
          </w:p>
        </w:tc>
        <w:tc>
          <w:tcPr>
            <w:tcW w:w="992" w:type="dxa"/>
          </w:tcPr>
          <w:p w:rsidR="00E40E8B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40E8B" w:rsidRPr="00A7769D" w:rsidTr="00E40E8B">
        <w:trPr>
          <w:trHeight w:val="276"/>
        </w:trPr>
        <w:tc>
          <w:tcPr>
            <w:tcW w:w="81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38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Мой край родной. Моя земля. Пейзаж: пространство, планы, цвет, свет. </w:t>
            </w:r>
          </w:p>
        </w:tc>
        <w:tc>
          <w:tcPr>
            <w:tcW w:w="992" w:type="dxa"/>
          </w:tcPr>
          <w:p w:rsidR="00E40E8B" w:rsidRPr="00A7769D" w:rsidRDefault="0048449E" w:rsidP="00D3259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E40E8B" w:rsidRPr="00A7769D" w:rsidTr="00E40E8B">
        <w:trPr>
          <w:trHeight w:val="276"/>
        </w:trPr>
        <w:tc>
          <w:tcPr>
            <w:tcW w:w="81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38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Цветущее дерево – символ жизни. Декоративная композиция: мотив древа в народной росписи.</w:t>
            </w:r>
          </w:p>
        </w:tc>
        <w:tc>
          <w:tcPr>
            <w:tcW w:w="992" w:type="dxa"/>
          </w:tcPr>
          <w:p w:rsidR="00E40E8B" w:rsidRPr="00A7769D" w:rsidRDefault="0048449E" w:rsidP="00D3259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40E8B" w:rsidRPr="00A7769D" w:rsidRDefault="00E40E8B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Птиц</w:t>
            </w:r>
            <w:proofErr w:type="gramStart"/>
            <w:r w:rsidRPr="00A7769D">
              <w:rPr>
                <w:rFonts w:ascii="Times New Roman" w:hAnsi="Times New Roman" w:cs="Times New Roman"/>
              </w:rPr>
              <w:t>ы-</w:t>
            </w:r>
            <w:proofErr w:type="gramEnd"/>
            <w:r w:rsidRPr="00A7769D">
              <w:rPr>
                <w:rFonts w:ascii="Times New Roman" w:hAnsi="Times New Roman" w:cs="Times New Roman"/>
              </w:rPr>
              <w:t xml:space="preserve"> символ света, счастья, добра.                                   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равновесие красочных пятен, узорные декоративные «</w:t>
            </w:r>
            <w:proofErr w:type="spellStart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разживки</w:t>
            </w:r>
            <w:proofErr w:type="spellEnd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», симметрия, ритм, единство колорита.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Кон</w:t>
            </w:r>
            <w:proofErr w:type="gramStart"/>
            <w:r w:rsidRPr="00A7769D">
              <w:rPr>
                <w:rFonts w:ascii="Times New Roman" w:hAnsi="Times New Roman" w:cs="Times New Roman"/>
                <w:lang w:eastAsia="en-US"/>
              </w:rPr>
              <w:t>ь–</w:t>
            </w:r>
            <w:proofErr w:type="gramEnd"/>
            <w:r w:rsidRPr="00A7769D">
              <w:rPr>
                <w:rFonts w:ascii="Times New Roman" w:hAnsi="Times New Roman" w:cs="Times New Roman"/>
                <w:lang w:eastAsia="en-US"/>
              </w:rPr>
              <w:t xml:space="preserve"> символ солнца, плодородия и добра.</w:t>
            </w:r>
            <w:r w:rsidRPr="00A7769D">
              <w:rPr>
                <w:rFonts w:ascii="Times New Roman" w:hAnsi="Times New Roman" w:cs="Times New Roman"/>
              </w:rPr>
              <w:t xml:space="preserve">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линия, силуэт с вариациями городецких «</w:t>
            </w:r>
            <w:proofErr w:type="spellStart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разживок</w:t>
            </w:r>
            <w:proofErr w:type="spellEnd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».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Связь поколений в традиции Городца.                            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 с вариациями городецких мотивов: ритм, симметрия, динамика, статика.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Знатная  русская земля своими мастерами и талантами</w:t>
            </w:r>
            <w:proofErr w:type="gramStart"/>
            <w:r w:rsidRPr="00A7769D">
              <w:rPr>
                <w:rFonts w:ascii="Times New Roman" w:hAnsi="Times New Roman" w:cs="Times New Roman"/>
                <w:lang w:eastAsia="en-US"/>
              </w:rPr>
              <w:t xml:space="preserve"> .</w:t>
            </w:r>
            <w:proofErr w:type="gramEnd"/>
            <w:r w:rsidRPr="00A7769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Портрет:  человек творческой профессии, пропорции лица человека.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Вольный ветер – дыхание земли. Пейзаж: линии, штрихи, точки, пятно, свет.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 xml:space="preserve">Движение – жизни течение.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Наброски с натуры, по памяти и представлению: подвижность красочных пятен, линий.</w:t>
            </w:r>
          </w:p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Осенние метаморфозы. Пейзаж: колорит, композиция.</w:t>
            </w:r>
          </w:p>
        </w:tc>
        <w:tc>
          <w:tcPr>
            <w:tcW w:w="992" w:type="dxa"/>
          </w:tcPr>
          <w:p w:rsidR="0048449E" w:rsidRPr="00A7769D" w:rsidRDefault="0048449E" w:rsidP="00D3259E">
            <w:pPr>
              <w:tabs>
                <w:tab w:val="left" w:pos="64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9322" w:type="dxa"/>
            <w:gridSpan w:val="5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b/>
                <w:bCs/>
                <w:lang w:val="en-US" w:eastAsia="en-US"/>
              </w:rPr>
              <w:t>II</w:t>
            </w:r>
            <w:r w:rsidRPr="00A7769D">
              <w:rPr>
                <w:rFonts w:ascii="Times New Roman" w:hAnsi="Times New Roman" w:cs="Times New Roman"/>
                <w:b/>
                <w:bCs/>
                <w:lang w:eastAsia="en-US"/>
              </w:rPr>
              <w:t>. Зима.  Любуйся ритмами в жизни природы и человека – 14 ч.</w:t>
            </w: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 xml:space="preserve">Родословное древо-древо жизни, историческая </w:t>
            </w:r>
            <w:r w:rsidRPr="00A7769D">
              <w:rPr>
                <w:rFonts w:ascii="Times New Roman" w:hAnsi="Times New Roman" w:cs="Times New Roman"/>
                <w:lang w:eastAsia="en-US"/>
              </w:rPr>
              <w:lastRenderedPageBreak/>
              <w:t>память, связь поколений.</w:t>
            </w:r>
          </w:p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Групповой портрет: пропорции лица человека, композиция.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lastRenderedPageBreak/>
              <w:t>13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«Двенадцать братьев друг за другом бродят</w:t>
            </w:r>
            <w:proofErr w:type="gramStart"/>
            <w:r w:rsidRPr="00A7769D">
              <w:rPr>
                <w:rFonts w:ascii="Times New Roman" w:hAnsi="Times New Roman" w:cs="Times New Roman"/>
              </w:rPr>
              <w:t xml:space="preserve">..». </w:t>
            </w:r>
            <w:proofErr w:type="gramEnd"/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Декоративно-сюжетная композиция: приём уподобления, силуэт.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 xml:space="preserve">Год не неделя – двенадцать месяцев впереди.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Иллюстрация к сказке: композиция, цвет.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Новогоднее настроение.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Колорит: гармоничное сочетание родственных цветов.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Твои новогодние поздравления.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Проектирование открытки: цвет, форма, ритм, симметрия.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Зимние фантазии. Наброски и зарисовки: цвет, пятно, силуэт, линия.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Зимние картины. Сюжетная композиция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линия горизонта, композиционный центр, пространственные планы, ритм, динамика.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Ожившие вещи.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Натюрморт: форма, объём  предметов, их конструктивные особенности, композиция. </w:t>
            </w:r>
            <w:r w:rsidRPr="00A776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Выразительность формы предметов.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Декоративный натюрморт: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br/>
              <w:t>условность формы и цвета, черная линия, штрихи в обобщении формы предмета.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Русское поле. Бородино.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Портрет. Батальный жанр.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« Недаром помнит вся Россия про день Бородина…»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Сюжетная композиция: композиционный центр, колорит.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 xml:space="preserve">Образ мира в народном костюме и внешнем убранстве крестьянского дома. </w:t>
            </w:r>
            <w:r w:rsidRPr="00A7769D">
              <w:rPr>
                <w:rFonts w:ascii="Times New Roman" w:hAnsi="Times New Roman" w:cs="Times New Roman"/>
                <w:bCs/>
                <w:caps/>
                <w:lang w:eastAsia="en-US"/>
              </w:rPr>
              <w:t>о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бразы-символы. Орнамент: ритм, симметрия, символика.</w:t>
            </w:r>
            <w:r w:rsidRPr="00A7769D">
              <w:rPr>
                <w:rFonts w:ascii="Times New Roman" w:hAnsi="Times New Roman" w:cs="Times New Roman"/>
                <w:bCs/>
                <w:highlight w:val="yellow"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Народная расписная картинк</w:t>
            </w:r>
            <w:proofErr w:type="gramStart"/>
            <w:r w:rsidRPr="00A7769D">
              <w:rPr>
                <w:rFonts w:ascii="Times New Roman" w:hAnsi="Times New Roman" w:cs="Times New Roman"/>
              </w:rPr>
              <w:t>а-</w:t>
            </w:r>
            <w:proofErr w:type="gramEnd"/>
            <w:r w:rsidRPr="00A7769D">
              <w:rPr>
                <w:rFonts w:ascii="Times New Roman" w:hAnsi="Times New Roman" w:cs="Times New Roman"/>
              </w:rPr>
              <w:t xml:space="preserve"> лубок.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цвет, линия, штрих.</w:t>
            </w:r>
          </w:p>
        </w:tc>
        <w:tc>
          <w:tcPr>
            <w:tcW w:w="992" w:type="dxa"/>
          </w:tcPr>
          <w:p w:rsidR="0048449E" w:rsidRPr="00A7769D" w:rsidRDefault="0048449E" w:rsidP="00D3259E">
            <w:pPr>
              <w:tabs>
                <w:tab w:val="left" w:pos="64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Народная расписная картинка-лубок.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цвет, линия, штрих.</w:t>
            </w:r>
          </w:p>
        </w:tc>
        <w:tc>
          <w:tcPr>
            <w:tcW w:w="992" w:type="dxa"/>
          </w:tcPr>
          <w:p w:rsidR="0048449E" w:rsidRPr="00A7769D" w:rsidRDefault="0048449E" w:rsidP="00D3259E">
            <w:pPr>
              <w:tabs>
                <w:tab w:val="left" w:pos="64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9322" w:type="dxa"/>
            <w:gridSpan w:val="5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/>
                <w:lang w:val="en-US" w:eastAsia="en-US"/>
              </w:rPr>
              <w:t>III</w:t>
            </w:r>
            <w:r w:rsidRPr="00A7769D">
              <w:rPr>
                <w:rFonts w:ascii="Times New Roman" w:hAnsi="Times New Roman" w:cs="Times New Roman"/>
                <w:b/>
                <w:bCs/>
                <w:lang w:eastAsia="en-US"/>
              </w:rPr>
              <w:t>. Восхитись созидательными силами природы и человека – 9 ч.</w:t>
            </w: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Вод</w:t>
            </w:r>
            <w:proofErr w:type="gramStart"/>
            <w:r w:rsidRPr="00A7769D">
              <w:rPr>
                <w:rFonts w:ascii="Times New Roman" w:hAnsi="Times New Roman" w:cs="Times New Roman"/>
              </w:rPr>
              <w:t>а-</w:t>
            </w:r>
            <w:proofErr w:type="gramEnd"/>
            <w:r w:rsidRPr="00A7769D">
              <w:rPr>
                <w:rFonts w:ascii="Times New Roman" w:hAnsi="Times New Roman" w:cs="Times New Roman"/>
              </w:rPr>
              <w:t xml:space="preserve"> живительная стихия.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Проект экологического плаката: композиция, линия, пятно.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Повернись к мирозданию!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Проект экологического плаката. Коллаж.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550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 xml:space="preserve">28 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Русский мотив.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Пейзаж: композиция, колорит.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0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lastRenderedPageBreak/>
              <w:t>29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Русский мотив.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Пейзаж: цветовая гамма, пространство.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Всенародный праздник-День Победы.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Патриотическая тема в искусстве: образы защитников </w:t>
            </w:r>
            <w:r w:rsidRPr="00A7769D">
              <w:rPr>
                <w:rFonts w:ascii="Times New Roman" w:hAnsi="Times New Roman" w:cs="Times New Roman"/>
                <w:bCs/>
                <w:caps/>
                <w:lang w:eastAsia="en-US"/>
              </w:rPr>
              <w:t>о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течества.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 xml:space="preserve">Медаль за бой, медаль за труд из одного металла льют.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Медальерное искусство.</w:t>
            </w:r>
            <w:r w:rsidRPr="00A7769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Образы-символы.</w:t>
            </w:r>
          </w:p>
        </w:tc>
        <w:tc>
          <w:tcPr>
            <w:tcW w:w="992" w:type="dxa"/>
          </w:tcPr>
          <w:p w:rsidR="0048449E" w:rsidRPr="00A7769D" w:rsidRDefault="0048449E" w:rsidP="00EF5EA9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840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Орнаментальный образ в веках.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Орнамент народов мира: региональное разнообразие</w:t>
            </w:r>
            <w:proofErr w:type="gramStart"/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48449E" w:rsidRPr="00A7769D" w:rsidRDefault="0048449E" w:rsidP="00D3259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300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A7769D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538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</w:rPr>
              <w:t>Итоговая контрольная работа.</w:t>
            </w:r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Орнамент народов мира: региональное разнообразие</w:t>
            </w:r>
            <w:proofErr w:type="gramStart"/>
            <w:r w:rsidRPr="00A7769D">
              <w:rPr>
                <w:rFonts w:ascii="Times New Roman" w:hAnsi="Times New Roman" w:cs="Times New Roman"/>
                <w:bCs/>
                <w:lang w:eastAsia="en-US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48449E" w:rsidRPr="00A7769D" w:rsidRDefault="0048449E" w:rsidP="00D3259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8449E" w:rsidRPr="00A7769D" w:rsidTr="00E40E8B">
        <w:trPr>
          <w:trHeight w:val="276"/>
        </w:trPr>
        <w:tc>
          <w:tcPr>
            <w:tcW w:w="8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  <w:r w:rsidRPr="00A7769D">
              <w:rPr>
                <w:rFonts w:ascii="Times New Roman" w:hAnsi="Times New Roman" w:cs="Times New Roman"/>
                <w:bCs/>
              </w:rPr>
              <w:t xml:space="preserve"> 34</w:t>
            </w:r>
          </w:p>
        </w:tc>
        <w:tc>
          <w:tcPr>
            <w:tcW w:w="5387" w:type="dxa"/>
          </w:tcPr>
          <w:p w:rsidR="00A858F7" w:rsidRPr="00A7769D" w:rsidRDefault="0048449E" w:rsidP="00A858F7">
            <w:pPr>
              <w:spacing w:after="120"/>
              <w:rPr>
                <w:rFonts w:ascii="Times New Roman" w:hAnsi="Times New Roman" w:cs="Times New Roman"/>
                <w:bCs/>
                <w:lang w:eastAsia="en-US"/>
              </w:rPr>
            </w:pPr>
            <w:r w:rsidRPr="00A7769D">
              <w:rPr>
                <w:rFonts w:ascii="Times New Roman" w:hAnsi="Times New Roman" w:cs="Times New Roman"/>
                <w:bCs/>
                <w:lang w:eastAsia="en-US"/>
              </w:rPr>
              <w:t>Круглый год. Образ времени года в искусстве.</w:t>
            </w:r>
            <w:r w:rsidR="00A858F7" w:rsidRPr="00A7769D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48449E" w:rsidRPr="00A7769D" w:rsidRDefault="0048449E" w:rsidP="00D3259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lang w:eastAsia="en-US"/>
              </w:rPr>
            </w:pPr>
            <w:r w:rsidRPr="00A7769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17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449E" w:rsidRPr="00A7769D" w:rsidRDefault="0048449E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D01EAD" w:rsidRPr="00A7769D" w:rsidTr="00E40E8B">
        <w:trPr>
          <w:trHeight w:val="276"/>
        </w:trPr>
        <w:tc>
          <w:tcPr>
            <w:tcW w:w="817" w:type="dxa"/>
          </w:tcPr>
          <w:p w:rsidR="00D01EAD" w:rsidRPr="00A7769D" w:rsidRDefault="00D01EAD" w:rsidP="00D3259E">
            <w:pPr>
              <w:spacing w:after="1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5387" w:type="dxa"/>
          </w:tcPr>
          <w:p w:rsidR="00D01EAD" w:rsidRPr="00D01EAD" w:rsidRDefault="00D01EAD" w:rsidP="00D01EAD">
            <w:pPr>
              <w:spacing w:after="120"/>
              <w:rPr>
                <w:rFonts w:ascii="Times New Roman" w:hAnsi="Times New Roman" w:cs="Times New Roman"/>
                <w:bCs/>
                <w:lang w:eastAsia="en-US"/>
              </w:rPr>
            </w:pPr>
            <w:proofErr w:type="spellStart"/>
            <w:r w:rsidRPr="00D01EAD">
              <w:rPr>
                <w:rFonts w:ascii="Times New Roman" w:hAnsi="Times New Roman" w:cs="Times New Roman"/>
                <w:bCs/>
                <w:lang w:eastAsia="en-US"/>
              </w:rPr>
              <w:t>Метапредметный</w:t>
            </w:r>
            <w:proofErr w:type="spellEnd"/>
            <w:r w:rsidRPr="00D01EAD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proofErr w:type="gramStart"/>
            <w:r w:rsidRPr="00D01EAD">
              <w:rPr>
                <w:rFonts w:ascii="Times New Roman" w:hAnsi="Times New Roman" w:cs="Times New Roman"/>
                <w:bCs/>
                <w:lang w:eastAsia="en-US"/>
              </w:rPr>
              <w:t>индивидуальный  проект</w:t>
            </w:r>
            <w:proofErr w:type="gramEnd"/>
            <w:r w:rsidRPr="00D01EAD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  <w:p w:rsidR="00D01EAD" w:rsidRPr="00A7769D" w:rsidRDefault="00D01EAD" w:rsidP="00A858F7">
            <w:pPr>
              <w:spacing w:after="12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2" w:type="dxa"/>
          </w:tcPr>
          <w:p w:rsidR="00D01EAD" w:rsidRPr="00A7769D" w:rsidRDefault="00D01EAD" w:rsidP="00D3259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bookmarkStart w:id="1" w:name="_GoBack"/>
            <w:bookmarkEnd w:id="1"/>
          </w:p>
        </w:tc>
        <w:tc>
          <w:tcPr>
            <w:tcW w:w="1417" w:type="dxa"/>
          </w:tcPr>
          <w:p w:rsidR="00D01EAD" w:rsidRPr="00A7769D" w:rsidRDefault="00D01EAD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01EAD" w:rsidRPr="00A7769D" w:rsidRDefault="00D01EAD" w:rsidP="00D3259E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</w:tbl>
    <w:p w:rsidR="00E40E8B" w:rsidRPr="00A7769D" w:rsidRDefault="00E40E8B" w:rsidP="00E40E8B">
      <w:pPr>
        <w:widowControl w:val="0"/>
        <w:rPr>
          <w:rFonts w:ascii="Times New Roman" w:hAnsi="Times New Roman" w:cs="Times New Roman"/>
        </w:rPr>
      </w:pPr>
    </w:p>
    <w:sectPr w:rsidR="00E40E8B" w:rsidRPr="00A7769D" w:rsidSect="006F0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135AD"/>
    <w:multiLevelType w:val="hybridMultilevel"/>
    <w:tmpl w:val="B382225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C0F1BAF"/>
    <w:multiLevelType w:val="hybridMultilevel"/>
    <w:tmpl w:val="DF66E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B1D76"/>
    <w:multiLevelType w:val="hybridMultilevel"/>
    <w:tmpl w:val="9BCC5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72013"/>
    <w:multiLevelType w:val="hybridMultilevel"/>
    <w:tmpl w:val="8EDC0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D70D5"/>
    <w:multiLevelType w:val="hybridMultilevel"/>
    <w:tmpl w:val="B59E1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276E57"/>
    <w:multiLevelType w:val="hybridMultilevel"/>
    <w:tmpl w:val="5C5CB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0E8B"/>
    <w:rsid w:val="00317B01"/>
    <w:rsid w:val="004364F6"/>
    <w:rsid w:val="0048449E"/>
    <w:rsid w:val="0051239B"/>
    <w:rsid w:val="005F65D6"/>
    <w:rsid w:val="00604506"/>
    <w:rsid w:val="006F06B1"/>
    <w:rsid w:val="0079628D"/>
    <w:rsid w:val="00806C67"/>
    <w:rsid w:val="00817CF0"/>
    <w:rsid w:val="00851629"/>
    <w:rsid w:val="00895618"/>
    <w:rsid w:val="00A21A3C"/>
    <w:rsid w:val="00A7769D"/>
    <w:rsid w:val="00A858F7"/>
    <w:rsid w:val="00D01EAD"/>
    <w:rsid w:val="00DF314B"/>
    <w:rsid w:val="00E40E8B"/>
    <w:rsid w:val="00EE22AE"/>
    <w:rsid w:val="00F1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1"/>
  </w:style>
  <w:style w:type="paragraph" w:styleId="1">
    <w:name w:val="heading 1"/>
    <w:basedOn w:val="a"/>
    <w:next w:val="a"/>
    <w:link w:val="10"/>
    <w:qFormat/>
    <w:rsid w:val="00E40E8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E8B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3">
    <w:name w:val="Body Text Indent"/>
    <w:basedOn w:val="a"/>
    <w:link w:val="a4"/>
    <w:rsid w:val="00E40E8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40E8B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96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4007</Words>
  <Characters>22846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XTreme.ws</cp:lastModifiedBy>
  <cp:revision>20</cp:revision>
  <dcterms:created xsi:type="dcterms:W3CDTF">2016-09-26T07:19:00Z</dcterms:created>
  <dcterms:modified xsi:type="dcterms:W3CDTF">2017-06-19T09:50:00Z</dcterms:modified>
</cp:coreProperties>
</file>